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B548BA" w:rsidRPr="00F3299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8933F1" w:rsidRPr="00806019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ликвидации чрезвычайных ситуаций природного и техногенного 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:rsidTr="00E347DE">
        <w:tc>
          <w:tcPr>
            <w:tcW w:w="716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197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096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55486D" w:rsidRDefault="00023CD5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9452E2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>- в 2022 году 8 учреждений;</w:t>
            </w:r>
          </w:p>
          <w:p w:rsidR="00E578BA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7C0538"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</w:t>
            </w:r>
            <w:r w:rsidR="00E578B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9452E2" w:rsidRPr="0055486D" w:rsidRDefault="00E578BA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 2024 году 3 учреждения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7C0538">
              <w:rPr>
                <w:rFonts w:ascii="Times New Roman" w:hAnsi="Times New Roman"/>
                <w:sz w:val="20"/>
                <w:szCs w:val="20"/>
              </w:rPr>
              <w:t>3</w:t>
            </w:r>
            <w:r w:rsidR="004744C5"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:rsidR="009452E2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E93901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систем АПС и СОУЭ (испытание систем противопожарной защиты зданий) – 1 учреждение в 2023 году. 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 и установлен источник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бесперебойного питания (бесперебойник)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500B58" w:rsidRDefault="00500B58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:rsidR="004744C5" w:rsidRDefault="004744C5" w:rsidP="004744C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произведена замена отделки наружных стен из горючих материалов – 1 учреждение в 2024 году. Количество учреждений, для которых произведено устройство противопожарных перегородок – 1 учреждение в 2024 году.</w:t>
            </w:r>
          </w:p>
          <w:p w:rsidR="004744C5" w:rsidRPr="00806019" w:rsidRDefault="004744C5" w:rsidP="004744C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которых произведены работы по переносу пульта управления системами АПС и СОУЭ – 1 учреждение в 2024 году.</w:t>
            </w:r>
          </w:p>
        </w:tc>
        <w:tc>
          <w:tcPr>
            <w:tcW w:w="1795" w:type="dxa"/>
            <w:vMerge w:val="restart"/>
          </w:tcPr>
          <w:p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31 726,40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31 726,40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размещенных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lastRenderedPageBreak/>
              <w:t>листовок не менее 6500 в 2019 году;  не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4744C5" w:rsidRPr="00806019" w:rsidRDefault="004744C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3463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4EF5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году,            1 учреждение в 2024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476972" w:rsidRDefault="0047697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46448">
              <w:rPr>
                <w:rFonts w:ascii="Times New Roman" w:hAnsi="Times New Roman"/>
                <w:sz w:val="20"/>
              </w:rPr>
              <w:lastRenderedPageBreak/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rFonts w:ascii="Times New Roman" w:hAnsi="Times New Roman"/>
                <w:sz w:val="20"/>
              </w:rPr>
              <w:t xml:space="preserve"> 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</w:t>
            </w:r>
            <w:r w:rsidR="004744C5"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году, 1 учреждение в 2024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учреждение в 2023 году</w:t>
            </w:r>
            <w:r w:rsidR="00294EF5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учреждений, в которых установлен удаленный просмотр системы видеонаблюдения на посту охраны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2C3FA4" w:rsidRDefault="002C3FA4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</w:rPr>
              <w:t>Количество учреждений, в которых произведена замена прибора тревожной сигнализации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– 1 учреждение в 2023 году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1 294,50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1 294,50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4744C5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4744C5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543EEA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98 743,5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543EEA" w:rsidP="00470CD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97 970,2</w:t>
            </w:r>
          </w:p>
        </w:tc>
        <w:tc>
          <w:tcPr>
            <w:tcW w:w="1096" w:type="dxa"/>
          </w:tcPr>
          <w:p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 гг., количество приобретенных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 </w:t>
            </w:r>
            <w:r w:rsidR="00E55F85" w:rsidRPr="00806019">
              <w:rPr>
                <w:rFonts w:ascii="Times New Roman" w:hAnsi="Times New Roman" w:cs="Times New Roman"/>
                <w:sz w:val="20"/>
              </w:rPr>
              <w:t>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62 928,50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52 258,10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4744C5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52 106,10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210 878,20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4744C5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210 104,90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773,30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:rsidTr="00756A2F">
        <w:tc>
          <w:tcPr>
            <w:tcW w:w="2503" w:type="pct"/>
          </w:tcPr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B548BA">
      <w:headerReference w:type="default" r:id="rId8"/>
      <w:pgSz w:w="16838" w:h="11906" w:orient="landscape"/>
      <w:pgMar w:top="1418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77B" w:rsidRDefault="00E3677B" w:rsidP="00571039">
      <w:pPr>
        <w:spacing w:after="0" w:line="240" w:lineRule="auto"/>
      </w:pPr>
      <w:r>
        <w:separator/>
      </w:r>
    </w:p>
  </w:endnote>
  <w:endnote w:type="continuationSeparator" w:id="0">
    <w:p w:rsidR="00E3677B" w:rsidRDefault="00E3677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77B" w:rsidRDefault="00E3677B" w:rsidP="00571039">
      <w:pPr>
        <w:spacing w:after="0" w:line="240" w:lineRule="auto"/>
      </w:pPr>
      <w:r>
        <w:separator/>
      </w:r>
    </w:p>
  </w:footnote>
  <w:footnote w:type="continuationSeparator" w:id="0">
    <w:p w:rsidR="00E3677B" w:rsidRDefault="00E3677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432F46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11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2F46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11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E1498"/>
    <w:rsid w:val="000E72F3"/>
    <w:rsid w:val="00103E84"/>
    <w:rsid w:val="00107403"/>
    <w:rsid w:val="00132765"/>
    <w:rsid w:val="00146F91"/>
    <w:rsid w:val="00146F9E"/>
    <w:rsid w:val="00160AA4"/>
    <w:rsid w:val="00175F32"/>
    <w:rsid w:val="001772EB"/>
    <w:rsid w:val="0018577B"/>
    <w:rsid w:val="001A754A"/>
    <w:rsid w:val="001C177C"/>
    <w:rsid w:val="001E59E5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94EF5"/>
    <w:rsid w:val="002A72E8"/>
    <w:rsid w:val="002B5F33"/>
    <w:rsid w:val="002C3FA4"/>
    <w:rsid w:val="002D768F"/>
    <w:rsid w:val="003463B0"/>
    <w:rsid w:val="003606C5"/>
    <w:rsid w:val="00364A69"/>
    <w:rsid w:val="003D123F"/>
    <w:rsid w:val="003F7A04"/>
    <w:rsid w:val="00416968"/>
    <w:rsid w:val="00431D6B"/>
    <w:rsid w:val="00432F46"/>
    <w:rsid w:val="00470CDF"/>
    <w:rsid w:val="004744C5"/>
    <w:rsid w:val="00476972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43EEA"/>
    <w:rsid w:val="00554E20"/>
    <w:rsid w:val="00563C41"/>
    <w:rsid w:val="00571039"/>
    <w:rsid w:val="005A3060"/>
    <w:rsid w:val="005E2A69"/>
    <w:rsid w:val="00603BCF"/>
    <w:rsid w:val="0063130B"/>
    <w:rsid w:val="00640B39"/>
    <w:rsid w:val="00646F81"/>
    <w:rsid w:val="00650B03"/>
    <w:rsid w:val="006967A1"/>
    <w:rsid w:val="00697D75"/>
    <w:rsid w:val="006D3798"/>
    <w:rsid w:val="0070495E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706CD"/>
    <w:rsid w:val="008900A0"/>
    <w:rsid w:val="008933F1"/>
    <w:rsid w:val="008B042D"/>
    <w:rsid w:val="008B2B89"/>
    <w:rsid w:val="008B6015"/>
    <w:rsid w:val="008C191F"/>
    <w:rsid w:val="009259E1"/>
    <w:rsid w:val="00930222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9F248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41EF5"/>
    <w:rsid w:val="00C71BC8"/>
    <w:rsid w:val="00CA24B0"/>
    <w:rsid w:val="00CB264D"/>
    <w:rsid w:val="00CE722D"/>
    <w:rsid w:val="00D40C95"/>
    <w:rsid w:val="00D50E0F"/>
    <w:rsid w:val="00D544F3"/>
    <w:rsid w:val="00D875C6"/>
    <w:rsid w:val="00D87D60"/>
    <w:rsid w:val="00DA19C9"/>
    <w:rsid w:val="00DA3823"/>
    <w:rsid w:val="00E14E16"/>
    <w:rsid w:val="00E347DE"/>
    <w:rsid w:val="00E3677B"/>
    <w:rsid w:val="00E52820"/>
    <w:rsid w:val="00E55F85"/>
    <w:rsid w:val="00E578BA"/>
    <w:rsid w:val="00E86F22"/>
    <w:rsid w:val="00E93901"/>
    <w:rsid w:val="00EE6196"/>
    <w:rsid w:val="00F03F82"/>
    <w:rsid w:val="00F25EBA"/>
    <w:rsid w:val="00F3299A"/>
    <w:rsid w:val="00F64A8E"/>
    <w:rsid w:val="00F72BEF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7DDCB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678DB-0F62-4684-8896-0007FF93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18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39</cp:revision>
  <cp:lastPrinted>2024-06-03T09:31:00Z</cp:lastPrinted>
  <dcterms:created xsi:type="dcterms:W3CDTF">2023-04-21T12:52:00Z</dcterms:created>
  <dcterms:modified xsi:type="dcterms:W3CDTF">2024-06-03T09:31:00Z</dcterms:modified>
</cp:coreProperties>
</file>